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1DEA" w14:textId="77777777" w:rsidR="001A54D3" w:rsidRDefault="001B1EA7" w:rsidP="001B1EA7">
      <w:pPr>
        <w:jc w:val="center"/>
      </w:pPr>
      <w:r>
        <w:rPr>
          <w:noProof/>
        </w:rPr>
        <w:drawing>
          <wp:inline distT="0" distB="0" distL="0" distR="0" wp14:anchorId="4EBDDD63" wp14:editId="64E30E15">
            <wp:extent cx="1953895" cy="929640"/>
            <wp:effectExtent l="76200" t="50800" r="78105" b="863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media and stationary-03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46" cy="9811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587BDE" w14:textId="77777777" w:rsidR="001B1EA7" w:rsidRDefault="001B1EA7" w:rsidP="001B1EA7">
      <w:r>
        <w:t>Business Partner #: ____________________</w:t>
      </w:r>
      <w:r>
        <w:tab/>
        <w:t>_____</w:t>
      </w:r>
      <w:r w:rsidR="00F81313">
        <w:t>_</w:t>
      </w:r>
      <w:r>
        <w:tab/>
      </w:r>
      <w:r>
        <w:tab/>
        <w:t>Date: _________________________</w:t>
      </w:r>
      <w:r w:rsidR="00F81313">
        <w:t>________</w:t>
      </w:r>
    </w:p>
    <w:p w14:paraId="3794AFAB" w14:textId="77777777" w:rsidR="001B1EA7" w:rsidRDefault="001B1EA7" w:rsidP="001B1EA7">
      <w:r>
        <w:t>Name: ________</w:t>
      </w:r>
      <w:r w:rsidR="00F81313">
        <w:t>____________________________</w:t>
      </w:r>
      <w:r w:rsidR="00F81313">
        <w:tab/>
      </w:r>
      <w:r>
        <w:tab/>
        <w:t>Phone:________________________</w:t>
      </w:r>
      <w:r w:rsidR="00F81313">
        <w:t>________</w:t>
      </w:r>
    </w:p>
    <w:p w14:paraId="5E23F98D" w14:textId="77777777" w:rsidR="001B1EA7" w:rsidRDefault="001B1EA7" w:rsidP="001B1EA7">
      <w:r>
        <w:t>Address:_______________________________________________________________________</w:t>
      </w:r>
      <w:r w:rsidR="00F81313">
        <w:t>________</w:t>
      </w:r>
    </w:p>
    <w:p w14:paraId="25298C89" w14:textId="77777777" w:rsidR="001B1EA7" w:rsidRDefault="001B1EA7" w:rsidP="001B1EA7">
      <w:r>
        <w:t>Email: ________________________________</w:t>
      </w:r>
      <w:r w:rsidR="00F81313">
        <w:t>____</w:t>
      </w:r>
      <w:r w:rsidR="009547A9">
        <w:t>_____________________________________________</w:t>
      </w:r>
    </w:p>
    <w:p w14:paraId="46013657" w14:textId="77777777" w:rsidR="001B1EA7" w:rsidRDefault="001B1EA7" w:rsidP="001B1EA7"/>
    <w:p w14:paraId="378E87E4" w14:textId="77777777" w:rsidR="001B1EA7" w:rsidRPr="00F81313" w:rsidRDefault="001B1EA7" w:rsidP="00F81313">
      <w:pPr>
        <w:jc w:val="both"/>
        <w:rPr>
          <w:sz w:val="21"/>
          <w:szCs w:val="21"/>
        </w:rPr>
      </w:pPr>
      <w:r w:rsidRPr="00F81313">
        <w:rPr>
          <w:sz w:val="21"/>
          <w:szCs w:val="21"/>
        </w:rPr>
        <w:t xml:space="preserve">Partnering </w:t>
      </w:r>
      <w:r w:rsidR="009A45FB" w:rsidRPr="00F81313">
        <w:rPr>
          <w:sz w:val="21"/>
          <w:szCs w:val="21"/>
        </w:rPr>
        <w:t>with</w:t>
      </w:r>
      <w:r w:rsidRPr="00F81313">
        <w:rPr>
          <w:sz w:val="21"/>
          <w:szCs w:val="21"/>
        </w:rPr>
        <w:t xml:space="preserve"> us is very easy! Before you decide to become a partner you should know:</w:t>
      </w:r>
    </w:p>
    <w:p w14:paraId="71FFF8F6" w14:textId="77777777" w:rsidR="001B1EA7" w:rsidRPr="00F81313" w:rsidRDefault="001B1EA7" w:rsidP="00F81313">
      <w:pPr>
        <w:jc w:val="both"/>
        <w:rPr>
          <w:sz w:val="21"/>
          <w:szCs w:val="21"/>
        </w:rPr>
      </w:pPr>
    </w:p>
    <w:p w14:paraId="03FEEBFC" w14:textId="77777777" w:rsidR="001B1EA7" w:rsidRPr="00F81313" w:rsidRDefault="001B1EA7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 xml:space="preserve">You will receive your own specific partner number that will be the same every time you drop items off. We work with a drop off only basis, which means we do not sort your items with you when you bring them </w:t>
      </w:r>
      <w:r w:rsidR="009A45FB" w:rsidRPr="00F81313">
        <w:rPr>
          <w:sz w:val="21"/>
          <w:szCs w:val="21"/>
        </w:rPr>
        <w:t>in,</w:t>
      </w:r>
      <w:r w:rsidRPr="00F81313">
        <w:rPr>
          <w:sz w:val="21"/>
          <w:szCs w:val="21"/>
        </w:rPr>
        <w:t xml:space="preserve"> Instead, your partner number will be attached to your drop off and sorted in order. Although we promise to do our best 100% of the time. Friends of Jane’s cannot be held responsible for lost, stolen or damaged items.</w:t>
      </w:r>
    </w:p>
    <w:p w14:paraId="65AFC456" w14:textId="77777777" w:rsidR="001B1EA7" w:rsidRPr="00F81313" w:rsidRDefault="001B1EA7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>Pricing is determined by staff, and we highly recommend that you have a look around the store at our prices points. As a partner, you receive 40% of the actual selling price of the merchandise.</w:t>
      </w:r>
    </w:p>
    <w:p w14:paraId="230C1460" w14:textId="77777777" w:rsidR="001B1EA7" w:rsidRPr="00F81313" w:rsidRDefault="001B1EA7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>It could take up to four weeks for your items to be sorted and inventoried into our computer system. At the high point in each season, this could take a little longer. Items are placed on the floor for a period of 30 days, which includes a sale period if necessary. Your items will not go on the floor all at the same time. We reserve the right to alter these schedules at any time.</w:t>
      </w:r>
    </w:p>
    <w:p w14:paraId="21766764" w14:textId="77777777" w:rsidR="001B1EA7" w:rsidRPr="00F81313" w:rsidRDefault="001B1EA7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>We do not sell bras, underwear, prom dresses, wedding dresses, household items, or maternity clothing. Nor do we sell perfume</w:t>
      </w:r>
      <w:r w:rsidR="003F259B" w:rsidRPr="00F81313">
        <w:rPr>
          <w:sz w:val="21"/>
          <w:szCs w:val="21"/>
        </w:rPr>
        <w:t>/skincare items that have been opened.</w:t>
      </w:r>
    </w:p>
    <w:p w14:paraId="566929DD" w14:textId="77777777" w:rsidR="003F259B" w:rsidRPr="00F81313" w:rsidRDefault="009A45FB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>Your</w:t>
      </w:r>
      <w:r w:rsidR="003F259B" w:rsidRPr="00F81313">
        <w:rPr>
          <w:sz w:val="21"/>
          <w:szCs w:val="21"/>
        </w:rPr>
        <w:t xml:space="preserve"> items should be dropped off </w:t>
      </w:r>
      <w:r w:rsidR="003F259B" w:rsidRPr="00F81313">
        <w:rPr>
          <w:b/>
          <w:sz w:val="21"/>
          <w:szCs w:val="21"/>
          <w:u w:val="single"/>
        </w:rPr>
        <w:t xml:space="preserve">freshly laundered </w:t>
      </w:r>
      <w:r w:rsidR="003F259B" w:rsidRPr="00F81313">
        <w:rPr>
          <w:sz w:val="21"/>
          <w:szCs w:val="21"/>
        </w:rPr>
        <w:t>and neatly folded in a bag.</w:t>
      </w:r>
    </w:p>
    <w:p w14:paraId="1B77E884" w14:textId="77777777" w:rsidR="003F259B" w:rsidRPr="00F81313" w:rsidRDefault="003F259B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 xml:space="preserve">We only accept current, trend conscious items. With some exceptions items </w:t>
      </w:r>
      <w:r w:rsidRPr="00F81313">
        <w:rPr>
          <w:b/>
          <w:sz w:val="21"/>
          <w:szCs w:val="21"/>
          <w:u w:val="single"/>
        </w:rPr>
        <w:t>purchased in the past 3 years</w:t>
      </w:r>
      <w:r w:rsidRPr="00F81313">
        <w:rPr>
          <w:sz w:val="21"/>
          <w:szCs w:val="21"/>
        </w:rPr>
        <w:t xml:space="preserve"> are generally okay and accepted. Anything older will be donated to support local charities.</w:t>
      </w:r>
    </w:p>
    <w:p w14:paraId="621FD2A3" w14:textId="77777777" w:rsidR="003F259B" w:rsidRPr="00F81313" w:rsidRDefault="003F259B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 xml:space="preserve">We only accept current, trend conscious items if they are in </w:t>
      </w:r>
      <w:r w:rsidRPr="00F81313">
        <w:rPr>
          <w:b/>
          <w:sz w:val="21"/>
          <w:szCs w:val="21"/>
          <w:u w:val="single"/>
        </w:rPr>
        <w:t>good, like new condition</w:t>
      </w:r>
      <w:r w:rsidRPr="00F81313">
        <w:rPr>
          <w:sz w:val="21"/>
          <w:szCs w:val="21"/>
        </w:rPr>
        <w:t xml:space="preserve">. We request that you do a pre-sort of any items that are stained, have holes, have </w:t>
      </w:r>
      <w:r w:rsidR="009A45FB" w:rsidRPr="00F81313">
        <w:rPr>
          <w:sz w:val="21"/>
          <w:szCs w:val="21"/>
        </w:rPr>
        <w:t>pilling</w:t>
      </w:r>
      <w:r w:rsidRPr="00F81313">
        <w:rPr>
          <w:sz w:val="21"/>
          <w:szCs w:val="21"/>
        </w:rPr>
        <w:t xml:space="preserve"> or have any other condition issues, and not included them. Items that do not match our condition </w:t>
      </w:r>
      <w:r w:rsidR="009A45FB" w:rsidRPr="00F81313">
        <w:rPr>
          <w:sz w:val="21"/>
          <w:szCs w:val="21"/>
        </w:rPr>
        <w:t>standards</w:t>
      </w:r>
      <w:r w:rsidRPr="00F81313">
        <w:rPr>
          <w:sz w:val="21"/>
          <w:szCs w:val="21"/>
        </w:rPr>
        <w:t xml:space="preserve"> will be donated to support local charities.</w:t>
      </w:r>
    </w:p>
    <w:p w14:paraId="79E0AA60" w14:textId="77777777" w:rsidR="003F259B" w:rsidRPr="00F81313" w:rsidRDefault="003F259B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 xml:space="preserve">Due to storage issues, it is impossible for us to return any unsold or unaccepted items. We </w:t>
      </w:r>
      <w:r w:rsidRPr="00F81313">
        <w:rPr>
          <w:b/>
          <w:sz w:val="21"/>
          <w:szCs w:val="21"/>
          <w:u w:val="single"/>
        </w:rPr>
        <w:t xml:space="preserve">donate </w:t>
      </w:r>
      <w:r w:rsidR="009A45FB" w:rsidRPr="00F81313">
        <w:rPr>
          <w:b/>
          <w:sz w:val="21"/>
          <w:szCs w:val="21"/>
          <w:u w:val="single"/>
        </w:rPr>
        <w:t>everything</w:t>
      </w:r>
      <w:r w:rsidRPr="00F81313">
        <w:rPr>
          <w:b/>
          <w:sz w:val="21"/>
          <w:szCs w:val="21"/>
          <w:u w:val="single"/>
        </w:rPr>
        <w:t xml:space="preserve">, unaccepted or unsold </w:t>
      </w:r>
      <w:r w:rsidRPr="00F81313">
        <w:rPr>
          <w:sz w:val="21"/>
          <w:szCs w:val="21"/>
        </w:rPr>
        <w:t>on to support local charities. We accept on average, only 30% of what is dropped off. We reserve the right to reject any garment or accessory.</w:t>
      </w:r>
    </w:p>
    <w:p w14:paraId="3AF52C0C" w14:textId="77777777" w:rsidR="009A45FB" w:rsidRPr="00F81313" w:rsidRDefault="003F259B" w:rsidP="00F81313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81313">
        <w:rPr>
          <w:sz w:val="21"/>
          <w:szCs w:val="21"/>
        </w:rPr>
        <w:t>Our partners can collect payment directly a</w:t>
      </w:r>
      <w:r w:rsidR="00F81313">
        <w:rPr>
          <w:sz w:val="21"/>
          <w:szCs w:val="21"/>
        </w:rPr>
        <w:t>t our store</w:t>
      </w:r>
      <w:r w:rsidRPr="00F81313">
        <w:rPr>
          <w:sz w:val="21"/>
          <w:szCs w:val="21"/>
        </w:rPr>
        <w:t>.  Any sum under $75.00 will be paid in cash and any amount over $75</w:t>
      </w:r>
      <w:r w:rsidR="00F81313">
        <w:rPr>
          <w:sz w:val="21"/>
          <w:szCs w:val="21"/>
        </w:rPr>
        <w:t>.00</w:t>
      </w:r>
      <w:r w:rsidRPr="00F81313">
        <w:rPr>
          <w:sz w:val="21"/>
          <w:szCs w:val="21"/>
        </w:rPr>
        <w:t xml:space="preserve"> will be paid by cheque</w:t>
      </w:r>
      <w:r w:rsidR="00F81313">
        <w:rPr>
          <w:sz w:val="21"/>
          <w:szCs w:val="21"/>
        </w:rPr>
        <w:t xml:space="preserve">. Any sum on account may be applied towards a </w:t>
      </w:r>
      <w:r w:rsidR="009547A9">
        <w:rPr>
          <w:sz w:val="21"/>
          <w:szCs w:val="21"/>
        </w:rPr>
        <w:t>purchase.</w:t>
      </w:r>
      <w:r w:rsidR="009A45FB" w:rsidRPr="00F81313">
        <w:rPr>
          <w:sz w:val="21"/>
          <w:szCs w:val="21"/>
        </w:rPr>
        <w:t xml:space="preserve"> Monies will only be paid directly to the account holder. Any account that is inactive for 5 years will become inactive and forfeit any monies owed.</w:t>
      </w:r>
    </w:p>
    <w:p w14:paraId="6AA795E8" w14:textId="77777777" w:rsidR="009A45FB" w:rsidRPr="00F81313" w:rsidRDefault="009A45FB" w:rsidP="00F81313">
      <w:pPr>
        <w:pStyle w:val="ListParagraph"/>
        <w:jc w:val="both"/>
        <w:rPr>
          <w:sz w:val="21"/>
          <w:szCs w:val="21"/>
        </w:rPr>
      </w:pPr>
      <w:r w:rsidRPr="00F81313">
        <w:rPr>
          <w:sz w:val="21"/>
          <w:szCs w:val="21"/>
        </w:rPr>
        <w:t>-------------------------------------------------------------------------------------------------------------------</w:t>
      </w:r>
      <w:r w:rsidR="009547A9">
        <w:rPr>
          <w:sz w:val="21"/>
          <w:szCs w:val="21"/>
        </w:rPr>
        <w:t>-----------------------------------------</w:t>
      </w:r>
    </w:p>
    <w:p w14:paraId="3A2EE569" w14:textId="77777777" w:rsidR="009A45FB" w:rsidRPr="00F81313" w:rsidRDefault="009A45FB" w:rsidP="00F81313">
      <w:pPr>
        <w:pStyle w:val="ListParagraph"/>
        <w:jc w:val="both"/>
        <w:rPr>
          <w:sz w:val="21"/>
          <w:szCs w:val="21"/>
        </w:rPr>
      </w:pPr>
      <w:r w:rsidRPr="00F81313">
        <w:rPr>
          <w:sz w:val="21"/>
          <w:szCs w:val="21"/>
        </w:rPr>
        <w:t>I understand the above points, as well as the fact that if the items I bring in do not meet the above requirements, 100% of my items could be unaccepted and donated to local charities. I agree to surrender any unaccepted or unsold items to Friends of Jane’s so that they may be donated to support local charities.</w:t>
      </w:r>
    </w:p>
    <w:p w14:paraId="3423B7D9" w14:textId="77777777" w:rsidR="009A45FB" w:rsidRPr="00F81313" w:rsidRDefault="009A45FB" w:rsidP="009A45FB">
      <w:pPr>
        <w:pStyle w:val="ListParagraph"/>
        <w:rPr>
          <w:sz w:val="21"/>
          <w:szCs w:val="21"/>
        </w:rPr>
      </w:pPr>
    </w:p>
    <w:p w14:paraId="5950DD57" w14:textId="77777777" w:rsidR="009A45FB" w:rsidRPr="00F81313" w:rsidRDefault="009A45FB" w:rsidP="009A45FB">
      <w:pPr>
        <w:pStyle w:val="ListParagraph"/>
        <w:rPr>
          <w:sz w:val="21"/>
          <w:szCs w:val="21"/>
        </w:rPr>
      </w:pPr>
      <w:r w:rsidRPr="00F81313">
        <w:rPr>
          <w:sz w:val="21"/>
          <w:szCs w:val="21"/>
        </w:rPr>
        <w:t>Partner signature: ___________________________________________________</w:t>
      </w:r>
    </w:p>
    <w:p w14:paraId="0E4846D3" w14:textId="77777777" w:rsidR="009A45FB" w:rsidRDefault="009A45FB" w:rsidP="009A45FB">
      <w:pPr>
        <w:pStyle w:val="ListParagraph"/>
      </w:pPr>
    </w:p>
    <w:p w14:paraId="05D1B591" w14:textId="6998978F" w:rsidR="009A45FB" w:rsidRPr="00F81313" w:rsidRDefault="009A45FB" w:rsidP="009A45FB">
      <w:pPr>
        <w:pStyle w:val="ListParagraph"/>
        <w:rPr>
          <w:sz w:val="21"/>
          <w:szCs w:val="21"/>
        </w:rPr>
      </w:pPr>
      <w:r w:rsidRPr="00F81313">
        <w:rPr>
          <w:sz w:val="21"/>
          <w:szCs w:val="21"/>
        </w:rPr>
        <w:t>I will pick up any monies earned at Friends of j</w:t>
      </w:r>
      <w:bookmarkStart w:id="0" w:name="_GoBack"/>
      <w:bookmarkEnd w:id="0"/>
      <w:r w:rsidR="005E26C3">
        <w:rPr>
          <w:sz w:val="21"/>
          <w:szCs w:val="21"/>
        </w:rPr>
        <w:t>ane’</w:t>
      </w:r>
      <w:r w:rsidRPr="00F81313">
        <w:rPr>
          <w:sz w:val="21"/>
          <w:szCs w:val="21"/>
        </w:rPr>
        <w:t xml:space="preserve">s at my convenience </w:t>
      </w:r>
    </w:p>
    <w:p w14:paraId="592F35E5" w14:textId="77777777" w:rsidR="009A45FB" w:rsidRPr="00F81313" w:rsidRDefault="009A45FB" w:rsidP="009A45FB">
      <w:pPr>
        <w:pStyle w:val="ListParagraph"/>
        <w:rPr>
          <w:sz w:val="21"/>
          <w:szCs w:val="21"/>
        </w:rPr>
      </w:pPr>
    </w:p>
    <w:p w14:paraId="03337134" w14:textId="77777777" w:rsidR="009A45FB" w:rsidRPr="00F81313" w:rsidRDefault="009A45FB" w:rsidP="009A45FB">
      <w:pPr>
        <w:pStyle w:val="ListParagraph"/>
        <w:rPr>
          <w:sz w:val="21"/>
          <w:szCs w:val="21"/>
        </w:rPr>
      </w:pPr>
      <w:r w:rsidRPr="00F81313">
        <w:rPr>
          <w:sz w:val="21"/>
          <w:szCs w:val="21"/>
        </w:rPr>
        <w:t>Partner signature: ___________________________________________________</w:t>
      </w:r>
    </w:p>
    <w:p w14:paraId="678A97A7" w14:textId="77777777" w:rsidR="009A45FB" w:rsidRPr="00F81313" w:rsidRDefault="009A45FB" w:rsidP="009A45FB">
      <w:pPr>
        <w:pStyle w:val="ListParagraph"/>
        <w:rPr>
          <w:sz w:val="21"/>
          <w:szCs w:val="21"/>
        </w:rPr>
      </w:pPr>
    </w:p>
    <w:p w14:paraId="4AE8D19D" w14:textId="77777777" w:rsidR="009A45FB" w:rsidRPr="00F81313" w:rsidRDefault="009A45FB" w:rsidP="009A45FB">
      <w:pPr>
        <w:pStyle w:val="ListParagraph"/>
        <w:rPr>
          <w:sz w:val="21"/>
          <w:szCs w:val="21"/>
        </w:rPr>
      </w:pPr>
      <w:r w:rsidRPr="00F81313">
        <w:rPr>
          <w:sz w:val="21"/>
          <w:szCs w:val="21"/>
        </w:rPr>
        <w:t>I have read the above information on Partnering with Friends of Jane’s and I understand the terms and conditions outlined between myself and Friends of Jane’s Boutique.</w:t>
      </w:r>
    </w:p>
    <w:p w14:paraId="60BE4CC0" w14:textId="77777777" w:rsidR="009A45FB" w:rsidRDefault="009A45FB" w:rsidP="009A45FB">
      <w:pPr>
        <w:pStyle w:val="ListParagraph"/>
      </w:pPr>
    </w:p>
    <w:p w14:paraId="7F933DFC" w14:textId="77777777" w:rsidR="009A45FB" w:rsidRPr="00F81313" w:rsidRDefault="009A45FB" w:rsidP="00F81313">
      <w:pPr>
        <w:pStyle w:val="ListParagraph"/>
        <w:rPr>
          <w:sz w:val="21"/>
          <w:szCs w:val="21"/>
        </w:rPr>
      </w:pPr>
      <w:r w:rsidRPr="00F81313">
        <w:rPr>
          <w:sz w:val="21"/>
          <w:szCs w:val="21"/>
        </w:rPr>
        <w:t>Partner signature: ______</w:t>
      </w:r>
      <w:r w:rsidR="00F81313">
        <w:rPr>
          <w:sz w:val="21"/>
          <w:szCs w:val="21"/>
        </w:rPr>
        <w:t xml:space="preserve">_______________________     </w:t>
      </w:r>
      <w:r w:rsidR="00F81313" w:rsidRPr="00F81313">
        <w:rPr>
          <w:sz w:val="21"/>
          <w:szCs w:val="21"/>
        </w:rPr>
        <w:t>Friends of Jane’s Rep: ___________________</w:t>
      </w:r>
      <w:r w:rsidR="00F81313" w:rsidRPr="00F81313">
        <w:rPr>
          <w:sz w:val="21"/>
          <w:szCs w:val="21"/>
        </w:rPr>
        <w:t>___</w:t>
      </w:r>
    </w:p>
    <w:sectPr w:rsidR="009A45FB" w:rsidRPr="00F81313" w:rsidSect="009A45F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0A6F" w14:textId="77777777" w:rsidR="005A7A0E" w:rsidRDefault="005A7A0E" w:rsidP="001B1EA7">
      <w:r>
        <w:separator/>
      </w:r>
    </w:p>
  </w:endnote>
  <w:endnote w:type="continuationSeparator" w:id="0">
    <w:p w14:paraId="361E34A6" w14:textId="77777777" w:rsidR="005A7A0E" w:rsidRDefault="005A7A0E" w:rsidP="001B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899B6" w14:textId="77777777" w:rsidR="005A7A0E" w:rsidRDefault="005A7A0E" w:rsidP="001B1EA7">
      <w:r>
        <w:separator/>
      </w:r>
    </w:p>
  </w:footnote>
  <w:footnote w:type="continuationSeparator" w:id="0">
    <w:p w14:paraId="78272DF7" w14:textId="77777777" w:rsidR="005A7A0E" w:rsidRDefault="005A7A0E" w:rsidP="001B1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CCAD" w14:textId="77777777" w:rsidR="001B1EA7" w:rsidRPr="001B1EA7" w:rsidRDefault="009A45FB" w:rsidP="001B1EA7">
    <w:pPr>
      <w:pStyle w:val="Header"/>
      <w:jc w:val="center"/>
      <w:rPr>
        <w:sz w:val="28"/>
        <w:szCs w:val="28"/>
      </w:rPr>
    </w:pPr>
    <w:r w:rsidRPr="001B1EA7">
      <w:rPr>
        <w:sz w:val="28"/>
        <w:szCs w:val="28"/>
      </w:rPr>
      <w:t>W</w:t>
    </w:r>
    <w:r>
      <w:rPr>
        <w:sz w:val="28"/>
        <w:szCs w:val="28"/>
      </w:rPr>
      <w:t>elcome,</w:t>
    </w:r>
    <w:r w:rsidR="001B1EA7">
      <w:rPr>
        <w:sz w:val="28"/>
        <w:szCs w:val="28"/>
      </w:rPr>
      <w:t xml:space="preserve"> w</w:t>
    </w:r>
    <w:r w:rsidR="001B1EA7" w:rsidRPr="001B1EA7">
      <w:rPr>
        <w:sz w:val="28"/>
        <w:szCs w:val="28"/>
      </w:rPr>
      <w:t>e are so glad you have decided to partner with us!</w:t>
    </w:r>
  </w:p>
  <w:p w14:paraId="4C44CC35" w14:textId="77777777" w:rsidR="001B1EA7" w:rsidRDefault="001B1E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0C7"/>
    <w:multiLevelType w:val="hybridMultilevel"/>
    <w:tmpl w:val="AE7E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3562"/>
    <w:multiLevelType w:val="hybridMultilevel"/>
    <w:tmpl w:val="DFE2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A7"/>
    <w:rsid w:val="001B1EA7"/>
    <w:rsid w:val="003F259B"/>
    <w:rsid w:val="005A7A0E"/>
    <w:rsid w:val="005E26C3"/>
    <w:rsid w:val="009547A9"/>
    <w:rsid w:val="009A024C"/>
    <w:rsid w:val="009A45FB"/>
    <w:rsid w:val="009B03B1"/>
    <w:rsid w:val="00A75A1E"/>
    <w:rsid w:val="00AB5DC8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6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A7"/>
  </w:style>
  <w:style w:type="paragraph" w:styleId="Footer">
    <w:name w:val="footer"/>
    <w:basedOn w:val="Normal"/>
    <w:link w:val="FooterChar"/>
    <w:uiPriority w:val="99"/>
    <w:unhideWhenUsed/>
    <w:rsid w:val="001B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A7"/>
  </w:style>
  <w:style w:type="paragraph" w:styleId="ListParagraph">
    <w:name w:val="List Paragraph"/>
    <w:basedOn w:val="Normal"/>
    <w:uiPriority w:val="34"/>
    <w:qFormat/>
    <w:rsid w:val="001B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F427491-D818-0349-B63D-B2BF1EE5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McLellan,Caralee</dc:creator>
  <cp:keywords/>
  <dc:description/>
  <cp:lastModifiedBy>McLellan,Caralee</cp:lastModifiedBy>
  <cp:revision>2</cp:revision>
  <cp:lastPrinted>2019-02-13T16:57:00Z</cp:lastPrinted>
  <dcterms:created xsi:type="dcterms:W3CDTF">2019-02-13T16:02:00Z</dcterms:created>
  <dcterms:modified xsi:type="dcterms:W3CDTF">2019-02-13T17:46:00Z</dcterms:modified>
</cp:coreProperties>
</file>